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D7" w:rsidRPr="00AF1032" w:rsidRDefault="003379D7" w:rsidP="003379D7">
      <w:pPr>
        <w:spacing w:after="0"/>
        <w:rPr>
          <w:sz w:val="28"/>
          <w:szCs w:val="28"/>
        </w:rPr>
      </w:pPr>
      <w:r w:rsidRPr="00AF1032">
        <w:rPr>
          <w:sz w:val="28"/>
          <w:szCs w:val="28"/>
        </w:rPr>
        <w:t xml:space="preserve">Am 24.04.2016 fand das Jahresschießen des KJV Frankfurt (Oder) </w:t>
      </w:r>
      <w:r w:rsidR="00E035B0" w:rsidRPr="00AF1032">
        <w:rPr>
          <w:sz w:val="28"/>
          <w:szCs w:val="28"/>
        </w:rPr>
        <w:t xml:space="preserve">um die DJV-Schießnadeln </w:t>
      </w:r>
      <w:r w:rsidRPr="00AF1032">
        <w:rPr>
          <w:sz w:val="28"/>
          <w:szCs w:val="28"/>
        </w:rPr>
        <w:t>statt. Unsere Mitglieder wetteiferten um die Erringung der Jahresschießnadeln</w:t>
      </w:r>
      <w:r w:rsidR="00E035B0" w:rsidRPr="00AF1032">
        <w:rPr>
          <w:sz w:val="28"/>
          <w:szCs w:val="28"/>
        </w:rPr>
        <w:t xml:space="preserve"> Büchse und Flinte</w:t>
      </w:r>
      <w:r w:rsidRPr="00AF1032">
        <w:rPr>
          <w:sz w:val="28"/>
          <w:szCs w:val="28"/>
        </w:rPr>
        <w:t>. Dem umfangreicheren Programm der Kreismeisterschaft nach den Bedingungen des DJV stellte sich in diesem Jahr kein Jagdschütze.</w:t>
      </w:r>
    </w:p>
    <w:p w:rsidR="003379D7" w:rsidRPr="00AF1032" w:rsidRDefault="003379D7" w:rsidP="003379D7">
      <w:pPr>
        <w:spacing w:after="0"/>
        <w:rPr>
          <w:sz w:val="28"/>
          <w:szCs w:val="28"/>
        </w:rPr>
      </w:pPr>
      <w:r w:rsidRPr="00AF1032">
        <w:rPr>
          <w:sz w:val="28"/>
          <w:szCs w:val="28"/>
        </w:rPr>
        <w:t xml:space="preserve">Das Wetter war für diese Veranstaltung suboptimal. Auf dem 100m Stand wurde es spätestens nach einer Stunde empfindlich kalt. Der </w:t>
      </w:r>
      <w:r w:rsidR="00E035B0" w:rsidRPr="00AF1032">
        <w:rPr>
          <w:sz w:val="28"/>
          <w:szCs w:val="28"/>
        </w:rPr>
        <w:t>Wurfscheibenstand</w:t>
      </w:r>
      <w:r w:rsidRPr="00AF1032">
        <w:rPr>
          <w:sz w:val="28"/>
          <w:szCs w:val="28"/>
        </w:rPr>
        <w:t xml:space="preserve"> war </w:t>
      </w:r>
      <w:r w:rsidR="00E035B0" w:rsidRPr="00AF1032">
        <w:rPr>
          <w:sz w:val="28"/>
          <w:szCs w:val="28"/>
        </w:rPr>
        <w:t>b</w:t>
      </w:r>
      <w:r w:rsidRPr="00AF1032">
        <w:rPr>
          <w:sz w:val="28"/>
          <w:szCs w:val="28"/>
        </w:rPr>
        <w:t>ei böigem Wind und teilweise Schneeregen eine Herausforderung. Die Tauben „hüpften“ z.T. regelrecht in der Luft.</w:t>
      </w:r>
    </w:p>
    <w:p w:rsidR="003379D7" w:rsidRPr="00AF1032" w:rsidRDefault="003379D7" w:rsidP="003379D7">
      <w:pPr>
        <w:spacing w:after="0"/>
        <w:rPr>
          <w:sz w:val="28"/>
          <w:szCs w:val="28"/>
        </w:rPr>
      </w:pPr>
      <w:r w:rsidRPr="00AF1032">
        <w:rPr>
          <w:sz w:val="28"/>
          <w:szCs w:val="28"/>
        </w:rPr>
        <w:t>Im Ergebnis unseres Schießens konnten an die 16 Starter 16 Jahresnadeln Büchse und 10 Jahresnadeln Flinte vergeben werden.</w:t>
      </w:r>
    </w:p>
    <w:p w:rsidR="003379D7" w:rsidRPr="00AF1032" w:rsidRDefault="003379D7" w:rsidP="003379D7">
      <w:pPr>
        <w:spacing w:after="0"/>
        <w:rPr>
          <w:sz w:val="28"/>
          <w:szCs w:val="28"/>
        </w:rPr>
      </w:pPr>
      <w:r w:rsidRPr="00AF1032">
        <w:rPr>
          <w:sz w:val="28"/>
          <w:szCs w:val="28"/>
        </w:rPr>
        <w:t xml:space="preserve">Mit einem kleinen Imbiss und Fachsimpelei klang dieses traditionelle  Schießen aus. </w:t>
      </w:r>
    </w:p>
    <w:p w:rsidR="00E035B0" w:rsidRPr="00AF1032" w:rsidRDefault="00E035B0" w:rsidP="003379D7">
      <w:pPr>
        <w:spacing w:after="0"/>
        <w:rPr>
          <w:sz w:val="28"/>
          <w:szCs w:val="28"/>
        </w:rPr>
      </w:pPr>
      <w:r w:rsidRPr="00AF1032">
        <w:rPr>
          <w:sz w:val="28"/>
          <w:szCs w:val="28"/>
        </w:rPr>
        <w:t>Dirk Wietrzichowski</w:t>
      </w:r>
    </w:p>
    <w:p w:rsidR="00E035B0" w:rsidRPr="00AF1032" w:rsidRDefault="00E035B0" w:rsidP="003379D7">
      <w:pPr>
        <w:spacing w:after="0"/>
        <w:rPr>
          <w:sz w:val="28"/>
          <w:szCs w:val="28"/>
        </w:rPr>
      </w:pPr>
      <w:r w:rsidRPr="00AF1032">
        <w:rPr>
          <w:sz w:val="28"/>
          <w:szCs w:val="28"/>
        </w:rPr>
        <w:t>Schießobmann</w:t>
      </w:r>
    </w:p>
    <w:p w:rsidR="00AF1032" w:rsidRDefault="00AF1032">
      <w:bookmarkStart w:id="0" w:name="_GoBack"/>
      <w:bookmarkEnd w:id="0"/>
    </w:p>
    <w:p w:rsidR="00AF1032" w:rsidRDefault="00AF1032">
      <w:r>
        <w:rPr>
          <w:noProof/>
          <w:lang w:eastAsia="de-DE"/>
        </w:rPr>
        <w:drawing>
          <wp:inline distT="0" distB="0" distL="0" distR="0">
            <wp:extent cx="6095999" cy="45720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8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488" cy="457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7"/>
    <w:rsid w:val="003379D7"/>
    <w:rsid w:val="00860080"/>
    <w:rsid w:val="009F2727"/>
    <w:rsid w:val="00AF1032"/>
    <w:rsid w:val="00E035B0"/>
    <w:rsid w:val="00F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Heike</cp:lastModifiedBy>
  <cp:revision>2</cp:revision>
  <dcterms:created xsi:type="dcterms:W3CDTF">2016-05-04T16:41:00Z</dcterms:created>
  <dcterms:modified xsi:type="dcterms:W3CDTF">2016-05-04T16:41:00Z</dcterms:modified>
</cp:coreProperties>
</file>